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0C" w:rsidRDefault="0089350C"/>
    <w:p w:rsidR="0089350C" w:rsidRDefault="0089350C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39B7E6" wp14:editId="2E50DB3B">
            <wp:extent cx="9382125" cy="6009683"/>
            <wp:effectExtent l="0" t="0" r="0" b="0"/>
            <wp:docPr id="1" name="Рисунок 1" descr="C:\Users\Ягдыг\Desktop\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гдыг\Desktop\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742" cy="60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6"/>
      </w:tblGrid>
      <w:tr w:rsidR="00274ED4" w:rsidRPr="005B3541" w:rsidTr="00BE38DE">
        <w:trPr>
          <w:trHeight w:val="284"/>
        </w:trPr>
        <w:tc>
          <w:tcPr>
            <w:tcW w:w="13256" w:type="dxa"/>
          </w:tcPr>
          <w:p w:rsidR="00BE38DE" w:rsidRPr="005B3541" w:rsidRDefault="00BE38DE" w:rsidP="007F1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1AB" w:rsidRPr="00BE38DE" w:rsidRDefault="00FB61AB" w:rsidP="00BE38D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3402"/>
        <w:gridCol w:w="1984"/>
        <w:gridCol w:w="2629"/>
      </w:tblGrid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Ограничить проведение массовых мероприятий с участием различных групп лиц (групповых ячеек), а также массовых мероприятий с привлечением лиц из иных организаций.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п.2.1.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допуска к работе персонала на основании </w:t>
            </w:r>
            <w:r w:rsidRPr="005B35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исследования методом</w:t>
            </w:r>
            <w:r w:rsidRPr="005B3541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ПЦР (результат на</w:t>
            </w:r>
            <w:r w:rsidRPr="005B3541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COVID-19). Исключение приема на работу лиц, старше 65 лет до стабилизации ситуации 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До открытия ДОО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Списки и графики обследования персонала рекомендуется составлять совместно с </w:t>
            </w:r>
            <w:proofErr w:type="spell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Роспотребнадзором</w:t>
            </w:r>
            <w:proofErr w:type="spell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РД.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3.3.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приема детей в ДОО при наличии в медицинской справке о состоянии здоровья ребенка (учетная форма № 079/у) заключения об отсутствии медицинских противопоказаний и контакта с больными, у которых выявлен положительный результат на </w:t>
            </w: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COVID-19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61AB" w:rsidRPr="005B3541" w:rsidRDefault="00BC0C3D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2629" w:type="dxa"/>
          </w:tcPr>
          <w:p w:rsidR="00FB61AB" w:rsidRPr="005B3541" w:rsidRDefault="00C90B88" w:rsidP="007F162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hyperlink r:id="rId10" w:anchor="XA00MBQ2NN" w:history="1">
              <w:r w:rsidR="00FB61AB" w:rsidRPr="005B3541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п. 11.3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  </w:r>
            </w:hyperlink>
            <w:r w:rsidR="00FB61AB" w:rsidRPr="005B3541">
              <w:rPr>
                <w:rFonts w:ascii="Times New Roman" w:hAnsi="Times New Roman" w:cs="Times New Roman"/>
                <w:shd w:val="clear" w:color="auto" w:fill="FFFFFF"/>
              </w:rPr>
              <w:t>, утвержденных </w:t>
            </w:r>
            <w:r w:rsidR="00FB61AB" w:rsidRPr="005B3541">
              <w:rPr>
                <w:rFonts w:ascii="Times New Roman" w:hAnsi="Times New Roman" w:cs="Times New Roman"/>
              </w:rPr>
              <w:t xml:space="preserve"> </w:t>
            </w:r>
          </w:p>
          <w:p w:rsidR="00FB61AB" w:rsidRPr="005B3541" w:rsidRDefault="00FB61AB" w:rsidP="007F162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B3541">
              <w:rPr>
                <w:rFonts w:ascii="Times New Roman" w:hAnsi="Times New Roman" w:cs="Times New Roman"/>
              </w:rPr>
              <w:t xml:space="preserve">п.3.5. СП 3.1/2.4.3598-20 "Санитарно-эпидемиологические требования к устройству, содержанию и организации работы образовательных организаций и других </w:t>
            </w:r>
            <w:r w:rsidRPr="005B3541">
              <w:rPr>
                <w:rFonts w:ascii="Times New Roman" w:hAnsi="Times New Roman" w:cs="Times New Roman"/>
              </w:rPr>
              <w:lastRenderedPageBreak/>
              <w:t xml:space="preserve">объектов социальной инфраструктуры для детей и молодежи в условиях распространения новой </w:t>
            </w:r>
            <w:proofErr w:type="spellStart"/>
            <w:r w:rsidRPr="005B3541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5B3541">
              <w:rPr>
                <w:rFonts w:ascii="Times New Roman" w:hAnsi="Times New Roman" w:cs="Times New Roman"/>
              </w:rPr>
              <w:t xml:space="preserve"> инфекции (COVID-19)"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наполняемости возрастных групп   не более чем на 50% от проектной вместимости </w:t>
            </w:r>
            <w:r w:rsidRPr="005B35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За неделю до открытия ДОО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провести разъяснительную работу с родителями.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п.3.3.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установки дозаторов с антисептическим средством для обработки рук при входе в здание ДОО, в санузлах (в других помещениях ДОО, по усмотрению руководителя)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До открытия ДОО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Рядом с антисептиком необходимо </w:t>
            </w:r>
            <w:proofErr w:type="gram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разместить плакат</w:t>
            </w:r>
            <w:proofErr w:type="gram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инструкцию, как им обрабатывать руки.   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Из-за спиртосодержащих препаратов злоупотреблять </w:t>
            </w:r>
            <w:proofErr w:type="spell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санитайзерами</w:t>
            </w:r>
            <w:proofErr w:type="spell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 стоит. Они сушат кожу рук, особенно детских. А также вместе с патогенной флорой, убивают и полезные бактерии на руках.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 п.2.5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генеральной уборки всех помещений ДОО с применением дезинфицирующих сре</w:t>
            </w:r>
            <w:proofErr w:type="gram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 вирусных инфекциях, очистка вентиляционных решеток (п.1).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три дня до открытия ДОО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п.п.2.3, 3.3.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Организация термометрии (на входе) с занесением результатов в журнал в отношении лиц, температура тела которых превышает 37,1 °C и выше в целях учета при проведении противоэпидемических мероприятий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FB61AB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BC0C3D" w:rsidRPr="005B3541" w:rsidRDefault="00BC0C3D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п.2.2.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rPr>
          <w:trHeight w:val="1400"/>
        </w:trPr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инструктажей: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 обслуживающим персоналом: младший воспитатель, дворник, уборщица помещений, персоналом пищеблока;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с педагогическим персоналом ДОО. 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 первый день работы ДОО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инструктажа: «О режиме работы ДОО в условиях нестабильной эпидемиологической обстановки»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разъяснительных мероприятий в отношении транспортных средств:</w:t>
            </w:r>
          </w:p>
          <w:p w:rsidR="00FB61AB" w:rsidRPr="005B3541" w:rsidRDefault="00FB61AB" w:rsidP="007F16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заезда на территорию ДОО служебного (специализированного, коммунального, и др.) автотранспорта предусмотреть на входе обязательные дезинфекционные мероприятия или оборудовать для автотранспорта поставщика пищевых продуктов специальную площадку перед въездом в ДОО для передачи товаров, в т.ч. продуктов питания;</w:t>
            </w:r>
          </w:p>
          <w:p w:rsidR="00FB61AB" w:rsidRPr="005B3541" w:rsidRDefault="00FB61AB" w:rsidP="007F16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ssPhr60"/>
            <w:bookmarkStart w:id="2" w:name="dfask2p2b5"/>
            <w:bookmarkEnd w:id="1"/>
            <w:bookmarkEnd w:id="2"/>
            <w:proofErr w:type="gramStart"/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случае приема продуктов на площадке при въезде в ДОО после визуального осмотра (бракераж поступающей продукции) доставка в места их хранения осуществляется работниками ДОО  (при этом возможно использование мобильных перегрузочных устройств ДОО  (тачки, переноски и т.п.)</w:t>
            </w:r>
            <w:proofErr w:type="gramEnd"/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BC0C3D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документов, подтверждающих безопасность и качество продуктов питания, накладных, деклараций и т.п. Предоставление их поставщиком в ДОО в упакованном в водонепроницаемую обложку виде (файлы, папки и т.п.). При передаче документов упаковка обрабатывается получателем продуктов с применением дезинфицирующих средств по вирусному режиму. </w:t>
            </w:r>
          </w:p>
          <w:p w:rsidR="00FB61AB" w:rsidRPr="005B3541" w:rsidRDefault="00FB61AB" w:rsidP="007F16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Прием-передача любых документов, в том числе на продукты, а также поступление продуктов, прием и возврат тары осуществляется с использованием каждой стороной средств индивидуальной защиты (маски и перчатки).</w:t>
            </w:r>
          </w:p>
          <w:p w:rsidR="00FB61AB" w:rsidRPr="005B3541" w:rsidRDefault="00FB61AB" w:rsidP="007F162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bssPhr63"/>
            <w:bookmarkStart w:id="4" w:name="dfas7unuse"/>
            <w:bookmarkEnd w:id="3"/>
            <w:bookmarkEnd w:id="4"/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Ежедневно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BC0C3D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документ должен находиться в отдельной упаковке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уборки помещений с применением дезинфицирующих средств эффективных в отношении вирусов (текущая дезинфекция) силами технического персонала организации в специальной одежде и средствах индивидуальной защиты (маски и перчатки) 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04346A" w:rsidRPr="005B3541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BC0C3D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Обеспечивается в отсутствие детей сквозное проветривание помещений.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Обеспечение регулярного обеззараживания воздуха с использованием оборудования по обеззараживанию воздуха и проветривание помещений в соответствии с организационным процессом и режимом работы Организаций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872B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BC0C3D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строго по инструкции от производителя.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Организация мытья посуды с обработкой, в т.ч. обработки приборов дезинфицирующими средствами в соответствии с инструкциями по их применению либо питание детей, а также организация питьевого режима с использованием одноразовой посуды.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Усиление педагогической работы по гигиеническому воспитанию детей и родителей (законных представителей). 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контроля за соблюдение правил личной гигиены детьми и сотрудниками.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/2.4.0178/1-20 п.1.19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мониторинга состояния здоровья воспитанников и сотрудников ДОО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обработки игрушек и игрового оборудования с применением </w:t>
            </w:r>
            <w:proofErr w:type="spell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</w:t>
            </w:r>
            <w:proofErr w:type="spell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средств 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3.1.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15619E">
        <w:trPr>
          <w:trHeight w:val="3285"/>
        </w:trPr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граждан об особом режиме посещения, способах получения информации по интересующим вопросам без посещения ДОО, посредством размещения на интернет-сайте ДОО и на информационно-просветительских стендах.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Обеспечить время нахождения посетителя в помещениях для приема не более 15 минут.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Руко</w:t>
            </w:r>
            <w:r w:rsidR="0004346A" w:rsidRPr="005B354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7F1624">
        <w:tc>
          <w:tcPr>
            <w:tcW w:w="14786" w:type="dxa"/>
            <w:gridSpan w:val="5"/>
          </w:tcPr>
          <w:p w:rsidR="00FB61AB" w:rsidRPr="005B3541" w:rsidRDefault="00FB61AB" w:rsidP="00FB61AB">
            <w:pPr>
              <w:pStyle w:val="a4"/>
              <w:numPr>
                <w:ilvl w:val="0"/>
                <w:numId w:val="1"/>
              </w:numPr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обслуживание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«утреннего фильтра» с обязательной термометрией с использованием бесконтактных термометров</w:t>
            </w:r>
            <w:proofErr w:type="gram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реди детей и сотрудников с целью своевременного выявления и изоляции детей и взрослых с признаками респираторных заболеваний и повышенной температурой (п. 6).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72BF2">
              <w:rPr>
                <w:rFonts w:ascii="Times New Roman" w:hAnsi="Times New Roman" w:cs="Times New Roman"/>
                <w:sz w:val="24"/>
                <w:szCs w:val="24"/>
              </w:rPr>
              <w:t>ДОО Воспитатель-методист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п.2.2.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случае выявления детей с признаками респираторных заболеваний и повышенной температурой обеспечивается их незамедлительная изоляция до приезда законных представителей (родителей, опекунов) или приезда бригады «скорой помощи».</w:t>
            </w:r>
          </w:p>
        </w:tc>
      </w:tr>
      <w:tr w:rsidR="00FB61AB" w:rsidRPr="005B3541" w:rsidTr="007F1624">
        <w:trPr>
          <w:trHeight w:val="1656"/>
        </w:trPr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приемом детей, перенесших заболевание. Если ребенок был в контакте с больным COVID-19, то посещение ДОО осуществляется при наличии медицинского заключения врача об отсутствии медицинских противопоказаний для пребывания в Организации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872BF2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п.2.6.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Исключить скопление детей в период проведения утреннего фильтра (целесообразно обеспечить бесконтактными термометрами каждую возрастную группу). Дистанционное измерение температуры тела детей и персонала проводится не менее 2 раз в день (утро-вечер).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определить для медицинского работника помощника для проведения термометрии. Если в здании несколько входов, задействовать их. Также можно составить расписание, в какое время какая группа приходят в ДОО.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всех работников, участвующих в приеме детей, средствами индивидуальной защиты (маски и перчатки).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Обеспечить обязательное нахождение в группах круглосуточного пребывания детей не менее 2-х медицинских работников (врача и медицинской сестры) 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Организовывать питание детей согласно режиму дня и графика питания. После каждого приема пищи – обрабатывать столы </w:t>
            </w:r>
            <w:proofErr w:type="spell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</w:t>
            </w:r>
            <w:proofErr w:type="spell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средствами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/2.4.0178/1-20 п.1.14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после каждого приема пищи дезинфекции путем погружения в дезинфицирующий раствор столовой и чайной посуды, столовых приборов с последующим мытьем и высушиванием посуды </w:t>
            </w: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 полках, решетках, стеллажах в вертикальном положении или на «ребре» либо мытьем в посудомоечной машине с соблюдением температурного режима</w:t>
            </w:r>
            <w:proofErr w:type="gram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11, 12).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/2.4.0178/1-20 п.1.15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дезинфицирования рабочих поверхностей, полов, дверных ручек и мебели во время динамических пауз в групповых помещениях (п. 11). 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проветривание и обеззараживание бактерицидными установками после уборки помещения (п. 13, 12). 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04346A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 /2.4.0178/1-20 п.1.11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2.3.</w:t>
            </w: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СП 3.1/2.4.3598-20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медицинским работникам:</w:t>
            </w:r>
          </w:p>
          <w:p w:rsidR="00FB61AB" w:rsidRPr="005B3541" w:rsidRDefault="00FB61AB" w:rsidP="00FB61AB">
            <w:pPr>
              <w:pStyle w:val="a4"/>
              <w:numPr>
                <w:ilvl w:val="0"/>
                <w:numId w:val="2"/>
              </w:num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усилить контроль </w:t>
            </w:r>
            <w:proofErr w:type="gramStart"/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61AB" w:rsidRPr="005B3541" w:rsidRDefault="00FB61AB" w:rsidP="007F1624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здоровьем детей и сотрудников;</w:t>
            </w:r>
          </w:p>
          <w:p w:rsidR="00FB61AB" w:rsidRPr="005B3541" w:rsidRDefault="00FB61AB" w:rsidP="007F1624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состоянием территории ДОО;</w:t>
            </w:r>
          </w:p>
          <w:p w:rsidR="00FB61AB" w:rsidRPr="005B3541" w:rsidRDefault="00FB61AB" w:rsidP="007F1624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прогулками воспитанников;</w:t>
            </w:r>
          </w:p>
          <w:p w:rsidR="00FB61AB" w:rsidRPr="005B3541" w:rsidRDefault="00FB61AB" w:rsidP="007F1624">
            <w:pPr>
              <w:pStyle w:val="a4"/>
              <w:tabs>
                <w:tab w:val="left" w:pos="460"/>
              </w:tabs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 организацией и проведением физкультурного занятия на открытом воздухе;</w:t>
            </w:r>
          </w:p>
          <w:p w:rsidR="00FB61AB" w:rsidRPr="005B3541" w:rsidRDefault="00FB61AB" w:rsidP="00FB61AB">
            <w:pPr>
              <w:pStyle w:val="a4"/>
              <w:numPr>
                <w:ilvl w:val="0"/>
                <w:numId w:val="2"/>
              </w:num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осмотр и опрос детей на наличие заболеваний, измерять температуру – два раза в день; </w:t>
            </w:r>
          </w:p>
          <w:p w:rsidR="00FB61AB" w:rsidRPr="005B3541" w:rsidRDefault="00FB61AB" w:rsidP="00FB61A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наличие журналов регистрации термометрии у воспитанников и сотрудников с ежедневным указанием результатов термометрии;</w:t>
            </w:r>
          </w:p>
          <w:p w:rsidR="00FB61AB" w:rsidRPr="005B3541" w:rsidRDefault="00FB61AB" w:rsidP="00FB61A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прослеживать график проветривания помещений, качество проведения влажной уборки и дезинфекции;</w:t>
            </w:r>
          </w:p>
          <w:p w:rsidR="00FB61AB" w:rsidRPr="005B3541" w:rsidRDefault="00FB61AB" w:rsidP="00FB61A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соблюдение санитарного режима;</w:t>
            </w:r>
          </w:p>
          <w:p w:rsidR="00FB61AB" w:rsidRDefault="00FB61AB" w:rsidP="00FB61A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обеззараживать воздух в помещениях детского сада устройствами, разрешенными к использованию в присутствии людей (автономные или встроенные в систему вентиляции ультрафиолетовые, бактерицидные облучатели закрытого типа – </w:t>
            </w:r>
            <w:proofErr w:type="spellStart"/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5B3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установки обеззараживания воздуха на основе использования постоянных электрических полей, электростатических фильтров);</w:t>
            </w:r>
          </w:p>
          <w:p w:rsidR="003A6335" w:rsidRPr="005B3541" w:rsidRDefault="003A6335" w:rsidP="00FB61AB">
            <w:pPr>
              <w:numPr>
                <w:ilvl w:val="0"/>
                <w:numId w:val="2"/>
              </w:numPr>
              <w:tabs>
                <w:tab w:val="left" w:pos="460"/>
              </w:tabs>
              <w:ind w:left="0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61AB" w:rsidRPr="005B3541" w:rsidRDefault="00FB61AB" w:rsidP="007F1624">
            <w:p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Default="0015619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872BF2" w:rsidRPr="005B3541" w:rsidRDefault="00872BF2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872BF2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Воспитатель-методист 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61AB" w:rsidRPr="005B3541" w:rsidTr="007F1624">
        <w:tc>
          <w:tcPr>
            <w:tcW w:w="14786" w:type="dxa"/>
            <w:gridSpan w:val="5"/>
          </w:tcPr>
          <w:p w:rsidR="003A6335" w:rsidRPr="005B3541" w:rsidRDefault="00FB61AB" w:rsidP="003A6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3.Организационно-педагогические мероприятия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основную образовательную программу дошкольного образования в ДОО  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Организовывать с учетом погодных условий максимальное проведение мероприятий с участием детей на открытом воздухе 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FB61AB" w:rsidRDefault="00872BF2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руководитель</w:t>
            </w:r>
          </w:p>
          <w:p w:rsidR="00872BF2" w:rsidRPr="005B3541" w:rsidRDefault="00872BF2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Массовые мероприятия, в том числе родительские собрания, исключить.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Предусмотреть ограничения по проведению образовательной деятельности в помещениях образовательной организации, где могут находиться разные дошкольные группы детей (залы для занятий физической культурой, музыкальные залы и т.п.), а также прогулок на свежем воздухе.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15619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872BF2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Контакты детей дошкольной группы с детьми из других групп должны быть исключены, дети из разных дошкольных групп не должны пользоваться общими помещениями, за исключением медицинского кабинета.</w:t>
            </w:r>
          </w:p>
        </w:tc>
      </w:tr>
      <w:tr w:rsidR="00FB61AB" w:rsidRPr="005B3541" w:rsidTr="007F1624">
        <w:tc>
          <w:tcPr>
            <w:tcW w:w="675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96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Скорректировать игры детей на прогулках</w:t>
            </w:r>
          </w:p>
        </w:tc>
        <w:tc>
          <w:tcPr>
            <w:tcW w:w="3402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84" w:type="dxa"/>
          </w:tcPr>
          <w:p w:rsidR="00FB61AB" w:rsidRPr="005B3541" w:rsidRDefault="0015619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FB61AB"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4E0">
              <w:rPr>
                <w:rFonts w:ascii="Times New Roman" w:hAnsi="Times New Roman" w:cs="Times New Roman"/>
                <w:sz w:val="24"/>
                <w:szCs w:val="24"/>
              </w:rPr>
              <w:t>Воспитатель-методист</w:t>
            </w:r>
          </w:p>
        </w:tc>
        <w:tc>
          <w:tcPr>
            <w:tcW w:w="2629" w:type="dxa"/>
          </w:tcPr>
          <w:p w:rsidR="00FB61AB" w:rsidRPr="005B3541" w:rsidRDefault="00FB61AB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35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Обязать воспитателей следить, чтобы дети гуляли на групповой площадке, которая отведена строго для них, и не контактировали с детьми из других групп. </w:t>
            </w:r>
          </w:p>
        </w:tc>
      </w:tr>
      <w:tr w:rsidR="00DA230E" w:rsidRPr="005B3541" w:rsidTr="007F1624">
        <w:tc>
          <w:tcPr>
            <w:tcW w:w="675" w:type="dxa"/>
          </w:tcPr>
          <w:p w:rsidR="00DA230E" w:rsidRPr="005B3541" w:rsidRDefault="00DA230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96" w:type="dxa"/>
          </w:tcPr>
          <w:p w:rsidR="00DA230E" w:rsidRPr="005B3541" w:rsidRDefault="00DA230E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Проводить занятия для детей на свежем воздухе (желательно)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.10).                                                                                                  Не проводить совместные праздники и концерты, а обще садовские мероприятия организовывать в формате </w:t>
            </w:r>
          </w:p>
        </w:tc>
        <w:tc>
          <w:tcPr>
            <w:tcW w:w="3402" w:type="dxa"/>
          </w:tcPr>
          <w:p w:rsidR="00DA230E" w:rsidRPr="005B3541" w:rsidRDefault="00DA230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DA230E" w:rsidRDefault="00DA230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ДОО </w:t>
            </w:r>
          </w:p>
          <w:p w:rsidR="00DA230E" w:rsidRPr="005B3541" w:rsidRDefault="00DA230E" w:rsidP="007F1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629" w:type="dxa"/>
          </w:tcPr>
          <w:p w:rsidR="00DA230E" w:rsidRPr="005B3541" w:rsidRDefault="00DA230E" w:rsidP="007F16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 3.1./2.4.0178/1-20 п.1.10</w:t>
            </w:r>
          </w:p>
        </w:tc>
      </w:tr>
    </w:tbl>
    <w:p w:rsidR="00D17EC8" w:rsidRPr="00BC0C3D" w:rsidRDefault="00CA7A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671115"/>
            <wp:effectExtent l="0" t="0" r="0" b="0"/>
            <wp:docPr id="2" name="Рисунок 2" descr="C:\Users\Ягдыг\Desktop\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гдыг\Desktop\б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EC8" w:rsidRPr="00BC0C3D" w:rsidSect="00EC2B25">
      <w:footerReference w:type="default" r:id="rId12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88" w:rsidRDefault="00C90B88" w:rsidP="008443CC">
      <w:pPr>
        <w:spacing w:after="0" w:line="240" w:lineRule="auto"/>
      </w:pPr>
      <w:r>
        <w:separator/>
      </w:r>
    </w:p>
  </w:endnote>
  <w:endnote w:type="continuationSeparator" w:id="0">
    <w:p w:rsidR="00C90B88" w:rsidRDefault="00C90B88" w:rsidP="0084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3981"/>
      <w:docPartObj>
        <w:docPartGallery w:val="Page Numbers (Bottom of Page)"/>
        <w:docPartUnique/>
      </w:docPartObj>
    </w:sdtPr>
    <w:sdtEndPr/>
    <w:sdtContent>
      <w:p w:rsidR="0035144E" w:rsidRDefault="00B93443">
        <w:pPr>
          <w:pStyle w:val="a7"/>
          <w:jc w:val="center"/>
        </w:pPr>
        <w:r>
          <w:fldChar w:fldCharType="begin"/>
        </w:r>
        <w:r w:rsidR="00FB61AB">
          <w:instrText>PAGE   \* MERGEFORMAT</w:instrText>
        </w:r>
        <w:r>
          <w:fldChar w:fldCharType="separate"/>
        </w:r>
        <w:r w:rsidR="00BE38DE">
          <w:rPr>
            <w:noProof/>
          </w:rPr>
          <w:t>9</w:t>
        </w:r>
        <w:r>
          <w:fldChar w:fldCharType="end"/>
        </w:r>
      </w:p>
    </w:sdtContent>
  </w:sdt>
  <w:p w:rsidR="0035144E" w:rsidRDefault="00C90B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88" w:rsidRDefault="00C90B88" w:rsidP="008443CC">
      <w:pPr>
        <w:spacing w:after="0" w:line="240" w:lineRule="auto"/>
      </w:pPr>
      <w:r>
        <w:separator/>
      </w:r>
    </w:p>
  </w:footnote>
  <w:footnote w:type="continuationSeparator" w:id="0">
    <w:p w:rsidR="00C90B88" w:rsidRDefault="00C90B88" w:rsidP="0084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AAF"/>
    <w:multiLevelType w:val="hybridMultilevel"/>
    <w:tmpl w:val="18F48D8C"/>
    <w:lvl w:ilvl="0" w:tplc="E01070A0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79310F92"/>
    <w:multiLevelType w:val="hybridMultilevel"/>
    <w:tmpl w:val="AAB69770"/>
    <w:lvl w:ilvl="0" w:tplc="80DAB5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1AB"/>
    <w:rsid w:val="0004346A"/>
    <w:rsid w:val="0015619E"/>
    <w:rsid w:val="00247C7F"/>
    <w:rsid w:val="00274ED4"/>
    <w:rsid w:val="003A6335"/>
    <w:rsid w:val="003E74E0"/>
    <w:rsid w:val="005303D8"/>
    <w:rsid w:val="005B3541"/>
    <w:rsid w:val="00653BC9"/>
    <w:rsid w:val="00795C21"/>
    <w:rsid w:val="008443CC"/>
    <w:rsid w:val="00872BF2"/>
    <w:rsid w:val="0089350C"/>
    <w:rsid w:val="00915E3B"/>
    <w:rsid w:val="00965A2A"/>
    <w:rsid w:val="00A945B5"/>
    <w:rsid w:val="00B93443"/>
    <w:rsid w:val="00BC0C3D"/>
    <w:rsid w:val="00BE38DE"/>
    <w:rsid w:val="00C90B88"/>
    <w:rsid w:val="00CA7AF2"/>
    <w:rsid w:val="00D17EC8"/>
    <w:rsid w:val="00D46EB8"/>
    <w:rsid w:val="00DA230E"/>
    <w:rsid w:val="00E03401"/>
    <w:rsid w:val="00E61477"/>
    <w:rsid w:val="00EE1BCC"/>
    <w:rsid w:val="00FA5AC6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61AB"/>
    <w:pPr>
      <w:ind w:left="720"/>
      <w:contextualSpacing/>
    </w:pPr>
  </w:style>
  <w:style w:type="character" w:styleId="a5">
    <w:name w:val="Strong"/>
    <w:basedOn w:val="a0"/>
    <w:uiPriority w:val="22"/>
    <w:qFormat/>
    <w:rsid w:val="00FB61AB"/>
    <w:rPr>
      <w:b/>
      <w:bCs/>
    </w:rPr>
  </w:style>
  <w:style w:type="character" w:styleId="a6">
    <w:name w:val="Hyperlink"/>
    <w:basedOn w:val="a0"/>
    <w:uiPriority w:val="99"/>
    <w:semiHidden/>
    <w:unhideWhenUsed/>
    <w:rsid w:val="00FB61AB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B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1AB"/>
  </w:style>
  <w:style w:type="paragraph" w:customStyle="1" w:styleId="Default">
    <w:name w:val="Default"/>
    <w:rsid w:val="00FB6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1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e.normobr.ru/npd-doc?npmid=99&amp;npid=499023522&amp;anchor=XA00MBQ2N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EBDE6-CBB5-4BC9-AA29-4C892B16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Ягдыг</cp:lastModifiedBy>
  <cp:revision>25</cp:revision>
  <cp:lastPrinted>2020-07-26T20:28:00Z</cp:lastPrinted>
  <dcterms:created xsi:type="dcterms:W3CDTF">2020-07-24T06:00:00Z</dcterms:created>
  <dcterms:modified xsi:type="dcterms:W3CDTF">2020-07-28T07:57:00Z</dcterms:modified>
</cp:coreProperties>
</file>